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0E" w:rsidRDefault="00691E0E" w:rsidP="00691E0E">
      <w:pPr>
        <w:jc w:val="right"/>
        <w:rPr>
          <w:rStyle w:val="a3"/>
          <w:rFonts w:ascii="Arial" w:hAnsi="Arial" w:cs="Arial"/>
        </w:rPr>
      </w:pPr>
      <w:bookmarkStart w:id="0" w:name="sub_1500"/>
      <w:r>
        <w:rPr>
          <w:rStyle w:val="a3"/>
          <w:rFonts w:ascii="Arial" w:hAnsi="Arial" w:cs="Arial"/>
        </w:rPr>
        <w:t>Приложение 5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Территориальной программе</w:t>
        </w:r>
      </w:hyperlink>
      <w:r>
        <w:rPr>
          <w:rStyle w:val="a3"/>
          <w:rFonts w:ascii="Arial" w:hAnsi="Arial" w:cs="Arial"/>
        </w:rPr>
        <w:br/>
        <w:t>государственных гарантий бесплатного</w:t>
      </w:r>
      <w:r>
        <w:rPr>
          <w:rStyle w:val="a3"/>
          <w:rFonts w:ascii="Arial" w:hAnsi="Arial" w:cs="Arial"/>
        </w:rPr>
        <w:br/>
        <w:t>оказания гражданам медицинской помощи</w:t>
      </w:r>
      <w:r>
        <w:rPr>
          <w:rStyle w:val="a3"/>
          <w:rFonts w:ascii="Arial" w:hAnsi="Arial" w:cs="Arial"/>
        </w:rPr>
        <w:br/>
        <w:t>на 2022 год и на плановый период 2023 и 2024 годов</w:t>
      </w:r>
    </w:p>
    <w:bookmarkEnd w:id="0"/>
    <w:p w:rsidR="00691E0E" w:rsidRDefault="00691E0E" w:rsidP="00691E0E"/>
    <w:p w:rsidR="00691E0E" w:rsidRDefault="00691E0E" w:rsidP="00691E0E">
      <w:pPr>
        <w:pStyle w:val="1"/>
      </w:pPr>
      <w:r>
        <w:t>Целевые значения</w:t>
      </w:r>
      <w:r>
        <w:br/>
        <w:t>критериев доступности и качества медицинской помощи, оказываемой в рамках Территориальной программы государственных гарантий бесплатного оказания гражданам медицинской помощи на 2022 год и на плановый период 2023 и 2024 годов</w:t>
      </w:r>
    </w:p>
    <w:p w:rsidR="00691E0E" w:rsidRDefault="00691E0E" w:rsidP="00691E0E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410"/>
        <w:gridCol w:w="1985"/>
        <w:gridCol w:w="2693"/>
        <w:gridCol w:w="1417"/>
        <w:gridCol w:w="1276"/>
      </w:tblGrid>
      <w:tr w:rsidR="00691E0E" w:rsidTr="00691E0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1E0E" w:rsidRDefault="00691E0E" w:rsidP="00A21FA9">
            <w:pPr>
              <w:pStyle w:val="a5"/>
              <w:jc w:val="center"/>
            </w:pPr>
            <w: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1E0E" w:rsidRDefault="00691E0E" w:rsidP="00A21FA9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1E0E" w:rsidRDefault="00691E0E" w:rsidP="00A21FA9">
            <w:pPr>
              <w:pStyle w:val="a5"/>
              <w:jc w:val="center"/>
            </w:pPr>
            <w:r>
              <w:t>Целевое значение критерия в 2022 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1E0E" w:rsidRDefault="00691E0E" w:rsidP="00A21FA9">
            <w:pPr>
              <w:pStyle w:val="a5"/>
              <w:jc w:val="center"/>
            </w:pPr>
            <w:r>
              <w:t>Целевое значение критерия в 2023 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E0E" w:rsidRDefault="00691E0E" w:rsidP="00A21FA9">
            <w:pPr>
              <w:pStyle w:val="a5"/>
              <w:jc w:val="center"/>
            </w:pPr>
            <w:r>
              <w:t>Целевое значение критерия в 2024 году</w:t>
            </w:r>
          </w:p>
        </w:tc>
      </w:tr>
      <w:tr w:rsidR="00691E0E" w:rsidTr="00691E0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1E0E" w:rsidRDefault="00691E0E" w:rsidP="00A21FA9">
            <w:pPr>
              <w:pStyle w:val="a5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1E0E" w:rsidRDefault="00691E0E" w:rsidP="00A21FA9">
            <w:pPr>
              <w:pStyle w:val="a5"/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1E0E" w:rsidRDefault="00691E0E" w:rsidP="00A21FA9">
            <w:pPr>
              <w:pStyle w:val="a5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1E0E" w:rsidRDefault="00691E0E" w:rsidP="00A21FA9">
            <w:pPr>
              <w:pStyle w:val="a5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E0E" w:rsidRDefault="00691E0E" w:rsidP="00A21FA9">
            <w:pPr>
              <w:pStyle w:val="a5"/>
              <w:jc w:val="center"/>
            </w:pPr>
            <w:r>
              <w:t>6</w:t>
            </w:r>
          </w:p>
        </w:tc>
      </w:tr>
      <w:tr w:rsidR="00691E0E" w:rsidTr="00691E0E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Критерии доступности медицинской помощи</w:t>
            </w:r>
          </w:p>
        </w:tc>
      </w:tr>
      <w:tr w:rsidR="00691E0E" w:rsidTr="00691E0E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</w:pPr>
            <w:r>
              <w:t>Удовлетворенность населения доступностью медицинской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 xml:space="preserve">процент от числа </w:t>
            </w:r>
            <w:proofErr w:type="gramStart"/>
            <w:r>
              <w:t>опрошенных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38,8</w:t>
            </w:r>
          </w:p>
        </w:tc>
      </w:tr>
      <w:tr w:rsidR="00691E0E" w:rsidTr="00691E0E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</w:pPr>
            <w:r>
              <w:t>городское население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 xml:space="preserve">процент от числа </w:t>
            </w:r>
            <w:proofErr w:type="gramStart"/>
            <w:r>
              <w:t>опрошенных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38,8</w:t>
            </w:r>
          </w:p>
        </w:tc>
      </w:tr>
      <w:tr w:rsidR="00691E0E" w:rsidTr="00691E0E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</w:pPr>
            <w:r>
              <w:t>сельское население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 xml:space="preserve">процент от числа </w:t>
            </w:r>
            <w:proofErr w:type="gramStart"/>
            <w:r>
              <w:t>опрошенных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38,8</w:t>
            </w:r>
          </w:p>
        </w:tc>
      </w:tr>
      <w:tr w:rsidR="00691E0E" w:rsidTr="00691E0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 на 2022 год и на плановый период 2023 и 2024 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9,6</w:t>
            </w:r>
          </w:p>
        </w:tc>
      </w:tr>
      <w:tr w:rsidR="00691E0E" w:rsidTr="00691E0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</w:pPr>
            <w:r>
              <w:t xml:space="preserve">Доля расходов </w:t>
            </w:r>
            <w:proofErr w:type="gramStart"/>
            <w:r>
              <w:t xml:space="preserve">на оказание медицинской помощи в амбулаторных условиях в неотложной форме в общих расходах на </w:t>
            </w:r>
            <w:r>
              <w:lastRenderedPageBreak/>
              <w:t>Территориальную программу</w:t>
            </w:r>
            <w:proofErr w:type="gramEnd"/>
            <w:r>
              <w:t xml:space="preserve"> государственных гарантий бесплатного оказания гражданам медицинской помощи на 2022 год и на плановый период 2023 и 2024 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lastRenderedPageBreak/>
              <w:t>процент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2,2</w:t>
            </w:r>
          </w:p>
        </w:tc>
      </w:tr>
      <w:tr w:rsidR="00691E0E" w:rsidTr="00691E0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Программы ОМС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0,92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0,92</w:t>
            </w:r>
          </w:p>
        </w:tc>
      </w:tr>
      <w:tr w:rsidR="00691E0E" w:rsidTr="00691E0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100,0</w:t>
            </w:r>
          </w:p>
        </w:tc>
      </w:tr>
      <w:tr w:rsidR="00691E0E" w:rsidTr="00691E0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</w:pPr>
            <w:r>
              <w:t xml:space="preserve">Число пациентов, которым оказана паллиативная медицинская помощь по месту их </w:t>
            </w:r>
            <w:r>
              <w:lastRenderedPageBreak/>
              <w:t>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lastRenderedPageBreak/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30</w:t>
            </w:r>
          </w:p>
        </w:tc>
      </w:tr>
      <w:tr w:rsidR="00691E0E" w:rsidTr="00691E0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</w:pPr>
            <w: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1</w:t>
            </w:r>
          </w:p>
        </w:tc>
      </w:tr>
      <w:tr w:rsidR="00691E0E" w:rsidTr="00691E0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</w:pPr>
            <w: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50,0</w:t>
            </w:r>
          </w:p>
        </w:tc>
      </w:tr>
      <w:tr w:rsidR="00691E0E" w:rsidTr="00691E0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</w:pPr>
            <w: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60,0</w:t>
            </w:r>
          </w:p>
        </w:tc>
      </w:tr>
      <w:tr w:rsidR="00691E0E" w:rsidTr="00691E0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</w:pPr>
            <w:r>
              <w:t xml:space="preserve">Обеспеченность населения врачами, работающими в государственных и </w:t>
            </w:r>
            <w:r>
              <w:lastRenderedPageBreak/>
              <w:t>муниципальных медицинских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lastRenderedPageBreak/>
              <w:t>человек на 10 тыс. 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41,5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43,3</w:t>
            </w:r>
          </w:p>
        </w:tc>
      </w:tr>
      <w:tr w:rsidR="00691E0E" w:rsidTr="00691E0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</w:pPr>
            <w:r>
              <w:t>Обеспеченность населения средними медицинскими работниками, работающими в государственных и муниципальных медицинских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человек на 10 тыс. 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89,1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93,5</w:t>
            </w:r>
          </w:p>
        </w:tc>
      </w:tr>
      <w:tr w:rsidR="00691E0E" w:rsidTr="00691E0E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Критерии качества медицинской помощи</w:t>
            </w:r>
          </w:p>
        </w:tc>
      </w:tr>
      <w:tr w:rsidR="00691E0E" w:rsidTr="00691E0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18,1</w:t>
            </w:r>
          </w:p>
        </w:tc>
      </w:tr>
      <w:tr w:rsidR="00691E0E" w:rsidTr="00691E0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4,3</w:t>
            </w:r>
          </w:p>
        </w:tc>
      </w:tr>
      <w:tr w:rsidR="00691E0E" w:rsidTr="00691E0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1,3</w:t>
            </w:r>
          </w:p>
        </w:tc>
      </w:tr>
      <w:tr w:rsidR="00691E0E" w:rsidTr="00691E0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lastRenderedPageBreak/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98,6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98,8</w:t>
            </w:r>
          </w:p>
        </w:tc>
      </w:tr>
      <w:tr w:rsidR="00691E0E" w:rsidTr="00691E0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</w:pPr>
            <w:r>
              <w:t xml:space="preserve">Доля пациентов с инфарктом миокарда,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80,0</w:t>
            </w:r>
          </w:p>
        </w:tc>
      </w:tr>
      <w:tr w:rsidR="00691E0E" w:rsidTr="00691E0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58,0</w:t>
            </w:r>
          </w:p>
        </w:tc>
      </w:tr>
      <w:tr w:rsidR="00691E0E" w:rsidTr="00691E0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t>проведен</w:t>
            </w:r>
            <w:proofErr w:type="gramEnd"/>
            <w:r>
              <w:t xml:space="preserve"> </w:t>
            </w:r>
            <w:proofErr w:type="spellStart"/>
            <w:r>
              <w:t>тромболизис</w:t>
            </w:r>
            <w:proofErr w:type="spellEnd"/>
            <w: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15,0</w:t>
            </w:r>
          </w:p>
        </w:tc>
      </w:tr>
      <w:tr w:rsidR="00691E0E" w:rsidTr="00691E0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lastRenderedPageBreak/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18,0</w:t>
            </w:r>
          </w:p>
        </w:tc>
      </w:tr>
      <w:tr w:rsidR="00691E0E" w:rsidTr="00691E0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</w:pPr>
            <w:r>
              <w:t xml:space="preserve">Доля пациентов с острыми цереброваскулярными болезнями,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40,2</w:t>
            </w:r>
          </w:p>
        </w:tc>
      </w:tr>
      <w:tr w:rsidR="00691E0E" w:rsidTr="00691E0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</w:pPr>
            <w:r>
              <w:t>процент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6,4</w:t>
            </w:r>
          </w:p>
        </w:tc>
      </w:tr>
      <w:tr w:rsidR="00691E0E" w:rsidTr="00691E0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</w:t>
            </w:r>
            <w:r>
              <w:lastRenderedPageBreak/>
              <w:t>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</w:pPr>
            <w:r>
              <w:lastRenderedPageBreak/>
              <w:t>процент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6,4</w:t>
            </w:r>
          </w:p>
        </w:tc>
      </w:tr>
      <w:tr w:rsidR="00691E0E" w:rsidTr="00691E0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lastRenderedPageBreak/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процент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100,0</w:t>
            </w:r>
          </w:p>
        </w:tc>
      </w:tr>
      <w:tr w:rsidR="00691E0E" w:rsidTr="00691E0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</w:pPr>
            <w: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на 2022 год и на плановый период 2023 и 2024 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единица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E0E" w:rsidRDefault="00691E0E" w:rsidP="00A21FA9">
            <w:pPr>
              <w:pStyle w:val="a5"/>
              <w:jc w:val="center"/>
            </w:pPr>
            <w:r>
              <w:t>70,0</w:t>
            </w:r>
          </w:p>
        </w:tc>
      </w:tr>
    </w:tbl>
    <w:p w:rsidR="00890C63" w:rsidRPr="00691E0E" w:rsidRDefault="00890C63" w:rsidP="00691E0E">
      <w:pPr>
        <w:rPr>
          <w:rFonts w:ascii="Times New Roman" w:hAnsi="Times New Roman" w:cs="Times New Roman"/>
          <w:sz w:val="28"/>
          <w:szCs w:val="28"/>
        </w:rPr>
      </w:pPr>
    </w:p>
    <w:sectPr w:rsidR="00890C63" w:rsidRPr="00691E0E" w:rsidSect="00691E0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691E0E"/>
    <w:rsid w:val="00036F85"/>
    <w:rsid w:val="001D147A"/>
    <w:rsid w:val="00341ABA"/>
    <w:rsid w:val="00363F13"/>
    <w:rsid w:val="00487156"/>
    <w:rsid w:val="00691E0E"/>
    <w:rsid w:val="00890C63"/>
    <w:rsid w:val="00DF0B66"/>
    <w:rsid w:val="00F133C6"/>
    <w:rsid w:val="00F4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1E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1E0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91E0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91E0E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91E0E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975</Words>
  <Characters>5563</Characters>
  <Application>Microsoft Office Word</Application>
  <DocSecurity>0</DocSecurity>
  <Lines>46</Lines>
  <Paragraphs>13</Paragraphs>
  <ScaleCrop>false</ScaleCrop>
  <Company/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2022-02-22T12:09:00Z</dcterms:created>
  <dcterms:modified xsi:type="dcterms:W3CDTF">2022-02-22T12:11:00Z</dcterms:modified>
</cp:coreProperties>
</file>