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63" w:rsidRPr="00A2257A" w:rsidRDefault="00A2257A" w:rsidP="00A2257A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2257A">
        <w:rPr>
          <w:rFonts w:ascii="Times New Roman" w:hAnsi="Times New Roman" w:cs="Times New Roman"/>
          <w:sz w:val="28"/>
          <w:szCs w:val="24"/>
        </w:rPr>
        <w:t>Информация о количестве обучающихся по договорам о целевом обучении Государственного бюджетного учреждения здравоохранения Пермского края «Краевой стоматологической поликлинике №2»: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836"/>
        <w:gridCol w:w="2977"/>
      </w:tblGrid>
      <w:tr w:rsidR="00A2257A" w:rsidRPr="00A2257A" w:rsidTr="00A2257A">
        <w:trPr>
          <w:trHeight w:val="815"/>
        </w:trPr>
        <w:tc>
          <w:tcPr>
            <w:tcW w:w="2392" w:type="dxa"/>
          </w:tcPr>
          <w:p w:rsidR="00A2257A" w:rsidRPr="00A2257A" w:rsidRDefault="00A2257A" w:rsidP="00A225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программы</w:t>
            </w:r>
          </w:p>
        </w:tc>
        <w:tc>
          <w:tcPr>
            <w:tcW w:w="2393" w:type="dxa"/>
          </w:tcPr>
          <w:p w:rsidR="00A2257A" w:rsidRPr="00A2257A" w:rsidRDefault="00A2257A" w:rsidP="00A225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Количество </w:t>
            </w:r>
            <w:proofErr w:type="gramStart"/>
            <w:r w:rsidRPr="00A2257A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836" w:type="dxa"/>
          </w:tcPr>
          <w:p w:rsidR="00A2257A" w:rsidRPr="00A2257A" w:rsidRDefault="00A2257A" w:rsidP="00A225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A2257A" w:rsidRPr="00A2257A" w:rsidRDefault="00A2257A" w:rsidP="00A225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b/>
                <w:sz w:val="28"/>
                <w:szCs w:val="24"/>
              </w:rPr>
              <w:t>Год планируемого трудоустройства</w:t>
            </w:r>
          </w:p>
        </w:tc>
      </w:tr>
      <w:tr w:rsidR="00A2257A" w:rsidRPr="00A2257A" w:rsidTr="00A2257A">
        <w:tc>
          <w:tcPr>
            <w:tcW w:w="2392" w:type="dxa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4"/>
              </w:rPr>
              <w:t>Специалитет</w:t>
            </w:r>
            <w:proofErr w:type="spellEnd"/>
          </w:p>
        </w:tc>
        <w:tc>
          <w:tcPr>
            <w:tcW w:w="2393" w:type="dxa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36" w:type="dxa"/>
            <w:vMerge w:val="restart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sz w:val="28"/>
                <w:szCs w:val="24"/>
              </w:rPr>
              <w:t>Пермский государственный медицинский институт им Е.А. Вагнера</w:t>
            </w:r>
          </w:p>
        </w:tc>
        <w:tc>
          <w:tcPr>
            <w:tcW w:w="2977" w:type="dxa"/>
            <w:vAlign w:val="center"/>
          </w:tcPr>
          <w:p w:rsid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2024 - 2</w:t>
            </w:r>
          </w:p>
          <w:p w:rsid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2027 - 4</w:t>
            </w:r>
          </w:p>
        </w:tc>
      </w:tr>
      <w:tr w:rsidR="00A2257A" w:rsidRPr="00A2257A" w:rsidTr="00A2257A">
        <w:tc>
          <w:tcPr>
            <w:tcW w:w="2392" w:type="dxa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sz w:val="28"/>
                <w:szCs w:val="24"/>
              </w:rPr>
              <w:t>Ординатура</w:t>
            </w:r>
          </w:p>
        </w:tc>
        <w:tc>
          <w:tcPr>
            <w:tcW w:w="2393" w:type="dxa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257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36" w:type="dxa"/>
            <w:vMerge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257A" w:rsidRPr="00A2257A" w:rsidRDefault="00A2257A" w:rsidP="00A225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</w:tr>
    </w:tbl>
    <w:p w:rsidR="00A2257A" w:rsidRPr="00A2257A" w:rsidRDefault="00A2257A">
      <w:pPr>
        <w:rPr>
          <w:rFonts w:ascii="Times New Roman" w:hAnsi="Times New Roman" w:cs="Times New Roman"/>
          <w:sz w:val="28"/>
          <w:szCs w:val="24"/>
        </w:rPr>
      </w:pPr>
    </w:p>
    <w:sectPr w:rsidR="00A2257A" w:rsidRPr="00A2257A" w:rsidSect="00A2257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2257A"/>
    <w:rsid w:val="00036F85"/>
    <w:rsid w:val="001D147A"/>
    <w:rsid w:val="00341ABA"/>
    <w:rsid w:val="00363F13"/>
    <w:rsid w:val="003F0F99"/>
    <w:rsid w:val="0067616F"/>
    <w:rsid w:val="006F1A1F"/>
    <w:rsid w:val="007E7708"/>
    <w:rsid w:val="00826BF1"/>
    <w:rsid w:val="00890C63"/>
    <w:rsid w:val="00A2257A"/>
    <w:rsid w:val="00CB393C"/>
    <w:rsid w:val="00DF0B66"/>
    <w:rsid w:val="00F133C6"/>
    <w:rsid w:val="00F4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2023-04-25T10:03:00Z</dcterms:created>
  <dcterms:modified xsi:type="dcterms:W3CDTF">2023-04-25T10:08:00Z</dcterms:modified>
</cp:coreProperties>
</file>